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33363" w14:textId="77777777" w:rsidR="0074406E" w:rsidRDefault="00000000">
      <w:r>
        <w:t>Kategorilerine Göre Dersler Listesi</w:t>
      </w:r>
    </w:p>
    <w:p w14:paraId="09273CE0" w14:textId="558123B1" w:rsidR="0074406E" w:rsidRDefault="002D2E62">
      <w:r w:rsidRPr="002D2E62">
        <w:drawing>
          <wp:inline distT="0" distB="0" distL="0" distR="0" wp14:anchorId="56432C7E" wp14:editId="6A0ECCE4">
            <wp:extent cx="5477639" cy="7954485"/>
            <wp:effectExtent l="0" t="0" r="8890" b="8890"/>
            <wp:docPr id="33352180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521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795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72408" w14:textId="77777777" w:rsidR="0074406E" w:rsidRDefault="0074406E"/>
    <w:sdt>
      <w:sdtPr>
        <w:tag w:val="goog_rdk_0"/>
        <w:id w:val="1623306311"/>
        <w:lock w:val="contentLocked"/>
      </w:sdtPr>
      <w:sdtContent>
        <w:tbl>
          <w:tblPr>
            <w:tblStyle w:val="a"/>
            <w:tblW w:w="945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395"/>
            <w:gridCol w:w="3240"/>
            <w:gridCol w:w="1785"/>
            <w:gridCol w:w="1785"/>
            <w:gridCol w:w="1245"/>
          </w:tblGrid>
          <w:tr w:rsidR="0074406E" w14:paraId="05B19E0D" w14:textId="77777777">
            <w:trPr>
              <w:trHeight w:val="440"/>
            </w:trPr>
            <w:tc>
              <w:tcPr>
                <w:tcW w:w="9450" w:type="dxa"/>
                <w:gridSpan w:val="5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0E2BC2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TEMEL ALAN DERSLERİ</w:t>
                </w:r>
              </w:p>
            </w:tc>
          </w:tr>
          <w:tr w:rsidR="0074406E" w14:paraId="7893E2B7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0913C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Ders Kodu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48252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Ders Adı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C58ED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Zorunlu(Z) / Seçmeli(S)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06F51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Yüzyüze (Y)</w:t>
                </w:r>
              </w:p>
              <w:p w14:paraId="7AF4C1A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Uzaktan (U)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B6F9A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AKTS</w:t>
                </w:r>
              </w:p>
            </w:tc>
          </w:tr>
          <w:tr w:rsidR="0074406E" w14:paraId="55F397D5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6D740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ULI101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08F99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Uluslararası İlişkilere Giriş 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5C403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19667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7C91D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32818D32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149F1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ULI102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2837F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Uluslararası İlişkilere Giriş II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F77C8E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72498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7B6FEB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505C1595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1296B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ULI103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2C1B3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Siyaset Bilimine Giriş 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1C9359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4DA81B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36E78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4</w:t>
                </w:r>
              </w:p>
            </w:tc>
          </w:tr>
          <w:tr w:rsidR="0074406E" w14:paraId="27A18CA0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B4C72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ULT103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49DF3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İktisada Giriş 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05211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D4312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6F447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4</w:t>
                </w:r>
              </w:p>
            </w:tc>
          </w:tr>
          <w:tr w:rsidR="0074406E" w14:paraId="4CD76B26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9CAD5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ULT104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B2CCEE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İktisada Giriş II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6C96B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DE8C3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B5505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6F17B5E6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36795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ULI201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D9744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Siyasi Tarih 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4E2C2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00604E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7B7A82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1915320B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AA2F50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ULI202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E60C8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Siyasi Tarih II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7B18EA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77B79A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CB6CAE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7A1FEFF4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2D99F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ULI203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77E3D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Siyaset Teorisi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6C331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F051C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7EB62E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7A026163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455D6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ULI252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1CF25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Uluslararası Örgütler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89B6B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34674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6AB08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6</w:t>
                </w:r>
              </w:p>
            </w:tc>
          </w:tr>
          <w:tr w:rsidR="0074406E" w14:paraId="752F2512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5EFDF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ULI301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41AEE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Uluslararası İlişkiler Kuramları 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DF499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168A3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C0EC1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10224061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AE0C2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ULI402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148A6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Türk Dış Politikası II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0F977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33AE7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B7ED9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488B68DF" w14:textId="77777777">
            <w:tc>
              <w:tcPr>
                <w:tcW w:w="13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0C752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ULI405</w:t>
                </w:r>
              </w:p>
            </w:tc>
            <w:tc>
              <w:tcPr>
                <w:tcW w:w="32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F6F73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Türk Dış Politikası I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76CC99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93FEB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24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9EC8D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</w:tbl>
      </w:sdtContent>
    </w:sdt>
    <w:p w14:paraId="27431685" w14:textId="77777777" w:rsidR="0074406E" w:rsidRDefault="0074406E"/>
    <w:p w14:paraId="53C3A82F" w14:textId="77777777" w:rsidR="0074406E" w:rsidRDefault="0074406E"/>
    <w:p w14:paraId="1417F1F0" w14:textId="77777777" w:rsidR="0074406E" w:rsidRDefault="0074406E"/>
    <w:sdt>
      <w:sdtPr>
        <w:tag w:val="goog_rdk_1"/>
        <w:id w:val="672477466"/>
        <w:lock w:val="contentLocked"/>
      </w:sdtPr>
      <w:sdtContent>
        <w:tbl>
          <w:tblPr>
            <w:tblStyle w:val="a0"/>
            <w:tblW w:w="95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40"/>
            <w:gridCol w:w="3210"/>
            <w:gridCol w:w="1770"/>
            <w:gridCol w:w="1785"/>
            <w:gridCol w:w="1380"/>
          </w:tblGrid>
          <w:tr w:rsidR="0074406E" w14:paraId="778A0946" w14:textId="77777777">
            <w:trPr>
              <w:trHeight w:val="440"/>
            </w:trPr>
            <w:tc>
              <w:tcPr>
                <w:tcW w:w="9585" w:type="dxa"/>
                <w:gridSpan w:val="5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A9360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UZMANLIK DERSLERİ</w:t>
                </w:r>
              </w:p>
            </w:tc>
          </w:tr>
          <w:tr w:rsidR="0074406E" w14:paraId="43392395" w14:textId="77777777">
            <w:tc>
              <w:tcPr>
                <w:tcW w:w="14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92A9C2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Ders Kodu</w:t>
                </w:r>
              </w:p>
            </w:tc>
            <w:tc>
              <w:tcPr>
                <w:tcW w:w="32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873D88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Ders Adı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50843D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Zorunlu(Z) / Seçmeli(S)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EDFF56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Yüzyüze (Y)</w:t>
                </w:r>
              </w:p>
              <w:p w14:paraId="796964B9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Uzaktan (U)</w:t>
                </w:r>
              </w:p>
            </w:tc>
            <w:tc>
              <w:tcPr>
                <w:tcW w:w="13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4A0F48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AKTS</w:t>
                </w:r>
              </w:p>
            </w:tc>
          </w:tr>
          <w:tr w:rsidR="0074406E" w14:paraId="499F8D88" w14:textId="77777777">
            <w:tc>
              <w:tcPr>
                <w:tcW w:w="14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16F09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ULI205</w:t>
                </w:r>
              </w:p>
            </w:tc>
            <w:tc>
              <w:tcPr>
                <w:tcW w:w="32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185BB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Sosyal Bilimlerde Araştırma Yöntemleri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8388A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1E1AE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3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F9E3A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0777634F" w14:textId="77777777">
            <w:tc>
              <w:tcPr>
                <w:tcW w:w="14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056AA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ULI207</w:t>
                </w:r>
              </w:p>
            </w:tc>
            <w:tc>
              <w:tcPr>
                <w:tcW w:w="32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D9771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Türk Siyasi Tarihi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BB635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DE9EE0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3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81DFE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5BBC846B" w14:textId="77777777">
            <w:tc>
              <w:tcPr>
                <w:tcW w:w="14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297EC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ULI303</w:t>
                </w:r>
              </w:p>
            </w:tc>
            <w:tc>
              <w:tcPr>
                <w:tcW w:w="32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F1712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Uluslararası İlişkilerde Enerji Güvenliği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8EF5B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74E31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3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37D39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4</w:t>
                </w:r>
              </w:p>
            </w:tc>
          </w:tr>
          <w:tr w:rsidR="0074406E" w14:paraId="694BB82F" w14:textId="77777777">
            <w:tc>
              <w:tcPr>
                <w:tcW w:w="14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30EACA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ULI304</w:t>
                </w:r>
              </w:p>
            </w:tc>
            <w:tc>
              <w:tcPr>
                <w:tcW w:w="32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AC332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Dış Politika Analizi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325A7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Z</w:t>
                </w:r>
              </w:p>
            </w:tc>
            <w:tc>
              <w:tcPr>
                <w:tcW w:w="17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C5939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3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BB2A1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6</w:t>
                </w:r>
              </w:p>
            </w:tc>
          </w:tr>
        </w:tbl>
      </w:sdtContent>
    </w:sdt>
    <w:p w14:paraId="18E5C382" w14:textId="77777777" w:rsidR="0074406E" w:rsidRDefault="0074406E"/>
    <w:sdt>
      <w:sdtPr>
        <w:tag w:val="goog_rdk_2"/>
        <w:id w:val="-1723628519"/>
        <w:lock w:val="contentLocked"/>
      </w:sdtPr>
      <w:sdtContent>
        <w:tbl>
          <w:tblPr>
            <w:tblStyle w:val="a1"/>
            <w:tblW w:w="95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70"/>
            <w:gridCol w:w="3195"/>
            <w:gridCol w:w="1770"/>
            <w:gridCol w:w="1740"/>
            <w:gridCol w:w="1410"/>
          </w:tblGrid>
          <w:tr w:rsidR="0074406E" w14:paraId="6B7908FA" w14:textId="77777777">
            <w:trPr>
              <w:trHeight w:val="440"/>
            </w:trPr>
            <w:tc>
              <w:tcPr>
                <w:tcW w:w="9585" w:type="dxa"/>
                <w:gridSpan w:val="5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8A234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YETKİNLİK TAMAMLAYICI DERSLER</w:t>
                </w:r>
              </w:p>
            </w:tc>
          </w:tr>
          <w:tr w:rsidR="0074406E" w14:paraId="7992CCC4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5A4E04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Ders Kodu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6FB836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Ders Adı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FAB167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Zorunlu(Z) / Seçmeli(S)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74A8B1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Yüzyüze (Y)</w:t>
                </w:r>
              </w:p>
              <w:p w14:paraId="067853D7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Uzaktan (U)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3501CC" w14:textId="77777777" w:rsidR="0074406E" w:rsidRDefault="00000000">
                <w:pPr>
                  <w:widowControl w:val="0"/>
                  <w:spacing w:after="0" w:line="240" w:lineRule="auto"/>
                  <w:jc w:val="center"/>
                </w:pPr>
                <w:r>
                  <w:t>AKTS</w:t>
                </w:r>
              </w:p>
            </w:tc>
          </w:tr>
          <w:tr w:rsidR="0074406E" w14:paraId="64703738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C67D5B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ULI360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C3D32A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Siyaset Sosyolojisi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88DA90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3573C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A8166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37073F9F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035C6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ULI363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FC94F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Çatışma Analizi ve Çözüm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EB8E6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C250D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A34E7E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4</w:t>
                </w:r>
              </w:p>
            </w:tc>
          </w:tr>
          <w:tr w:rsidR="0074406E" w14:paraId="76D5DC35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20766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ULI364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6A22E1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Bölgesel Analiz: Ortadoğu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C9020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60B7B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74BF2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47274F30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6DE16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ULI369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6E07D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Kurumsal Sosyal Sorumluluk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306708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ED44CB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7503F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4</w:t>
                </w:r>
              </w:p>
            </w:tc>
          </w:tr>
          <w:tr w:rsidR="0074406E" w14:paraId="427717EE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15C08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ULI463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87B796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Bölgesel Analiz: Orta Asya ve Kafkasya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9AC65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B7D112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DC74B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64111A4C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DDD1C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ULI465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C6F5E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Diplomasi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D54529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CB1B6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E7DCD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4B0DFF0B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2AB3CA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ULI472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4058F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Uluslararası Ekonomi Politik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A132D3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27AC9B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159BF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4</w:t>
                </w:r>
              </w:p>
            </w:tc>
          </w:tr>
          <w:tr w:rsidR="0074406E" w14:paraId="417614DB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FE236F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ULI476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A23C62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Sosyal Psikoloji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F3342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255B24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266825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5</w:t>
                </w:r>
              </w:p>
            </w:tc>
          </w:tr>
          <w:tr w:rsidR="0074406E" w14:paraId="3F2621CB" w14:textId="77777777">
            <w:tc>
              <w:tcPr>
                <w:tcW w:w="14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0ADEFC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ULI482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196A0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Uluslararası Ekonomi Politik</w:t>
                </w:r>
              </w:p>
            </w:tc>
            <w:tc>
              <w:tcPr>
                <w:tcW w:w="17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063BE7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S</w:t>
                </w:r>
              </w:p>
            </w:tc>
            <w:tc>
              <w:tcPr>
                <w:tcW w:w="174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34FC30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Y</w:t>
                </w:r>
              </w:p>
            </w:tc>
            <w:tc>
              <w:tcPr>
                <w:tcW w:w="14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BB8D3D" w14:textId="77777777" w:rsidR="0074406E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4</w:t>
                </w:r>
              </w:p>
            </w:tc>
          </w:tr>
        </w:tbl>
      </w:sdtContent>
    </w:sdt>
    <w:p w14:paraId="34EB5146" w14:textId="77777777" w:rsidR="0074406E" w:rsidRDefault="0074406E"/>
    <w:p w14:paraId="4299ACD1" w14:textId="77777777" w:rsidR="0074406E" w:rsidRDefault="0074406E"/>
    <w:sectPr w:rsidR="0074406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630FB96-9100-499D-93F6-D9AE812AD380}"/>
    <w:embedBold r:id="rId2" w:fontKey="{80917540-0DD5-408A-B20C-1633AA11A102}"/>
    <w:embedItalic r:id="rId3" w:fontKey="{3AA394A6-EE0B-4567-AD37-DC0D10970423}"/>
  </w:font>
  <w:font w:name="Play">
    <w:charset w:val="00"/>
    <w:family w:val="auto"/>
    <w:pitch w:val="default"/>
    <w:embedRegular r:id="rId4" w:fontKey="{AC7D5B73-1488-486D-8786-56914D8B53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71F5B0CE-C837-4FEB-9FEF-836719AE506B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9D96E0FC-A88F-4B6C-8C65-FFDECE9EA7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06E"/>
    <w:rsid w:val="002D2E62"/>
    <w:rsid w:val="0074406E"/>
    <w:rsid w:val="00F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7519"/>
  <w15:docId w15:val="{17C6D7F4-6C40-4044-94C2-DF107733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FO7U6poIecx1qMCNfrNyMVocA==">CgMxLjAaHwoBMBIaChgICVIUChJ0YWJsZS44ZWVkcDQ5eDJrNmkaHwoBMRIaChgICVIUChJ0YWJsZS5zcHQ2eWdla215dnUaHwoBMhIaChgICVIUChJ0YWJsZS40Y3YxNWRxNXJzM3Q4AHIhMVZKaFpEbG1PQTEyaGZXMU1KQW13ekhoWEYxbkZjVm56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 ÖZDEMİR</dc:creator>
  <cp:lastModifiedBy>ZEYNEP ÖZDEMİR</cp:lastModifiedBy>
  <cp:revision>2</cp:revision>
  <dcterms:created xsi:type="dcterms:W3CDTF">2026-11-05T07:32:00Z</dcterms:created>
  <dcterms:modified xsi:type="dcterms:W3CDTF">2026-11-05T07:32:00Z</dcterms:modified>
</cp:coreProperties>
</file>